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2" w:rsidRDefault="006024E2" w:rsidP="004A11C4">
      <w:pPr>
        <w:jc w:val="center"/>
        <w:rPr>
          <w:b/>
          <w:bCs/>
          <w:u w:val="single"/>
        </w:rPr>
      </w:pPr>
    </w:p>
    <w:p w:rsidR="004A11C4" w:rsidRDefault="00E04E9E" w:rsidP="007E1B08">
      <w:pPr>
        <w:rPr>
          <w:b/>
          <w:bCs/>
          <w:u w:val="single"/>
        </w:rPr>
      </w:pPr>
      <w:r w:rsidRPr="00E04E9E">
        <w:rPr>
          <w:b/>
          <w:bCs/>
        </w:rPr>
        <w:t xml:space="preserve">                 </w:t>
      </w:r>
      <w:r>
        <w:rPr>
          <w:b/>
          <w:bCs/>
        </w:rPr>
        <w:t xml:space="preserve">          </w:t>
      </w:r>
    </w:p>
    <w:p w:rsidR="00AB3408" w:rsidRDefault="00AB3408" w:rsidP="00AB3408">
      <w:pPr>
        <w:jc w:val="both"/>
      </w:pPr>
    </w:p>
    <w:p w:rsidR="00AB3408" w:rsidRPr="009E4474" w:rsidRDefault="00AB3408" w:rsidP="009E4474">
      <w:pPr>
        <w:jc w:val="center"/>
        <w:rPr>
          <w:sz w:val="24"/>
          <w:szCs w:val="24"/>
        </w:rPr>
      </w:pPr>
      <w:r w:rsidRPr="009E4474">
        <w:rPr>
          <w:b/>
          <w:bCs/>
          <w:sz w:val="24"/>
          <w:szCs w:val="24"/>
        </w:rPr>
        <w:t>Starosta Grójecki informuje, że w Powiecie Grójeckim</w:t>
      </w:r>
      <w:r w:rsidR="009E4474">
        <w:rPr>
          <w:b/>
          <w:bCs/>
          <w:sz w:val="24"/>
          <w:szCs w:val="24"/>
        </w:rPr>
        <w:t xml:space="preserve"> w 2019 roku </w:t>
      </w:r>
      <w:r w:rsidRPr="009E4474">
        <w:rPr>
          <w:b/>
          <w:bCs/>
          <w:sz w:val="24"/>
          <w:szCs w:val="24"/>
        </w:rPr>
        <w:t xml:space="preserve">, </w:t>
      </w:r>
      <w:r w:rsidR="009E4474">
        <w:rPr>
          <w:b/>
          <w:bCs/>
          <w:sz w:val="24"/>
          <w:szCs w:val="24"/>
        </w:rPr>
        <w:t xml:space="preserve">porad udzielają                      </w:t>
      </w:r>
      <w:r w:rsidRPr="009E4474">
        <w:rPr>
          <w:b/>
          <w:bCs/>
          <w:sz w:val="24"/>
          <w:szCs w:val="24"/>
        </w:rPr>
        <w:t>4 punkty nieodpłatnej pomocy prawnej:</w:t>
      </w:r>
    </w:p>
    <w:p w:rsidR="00AB3408" w:rsidRPr="00AB3408" w:rsidRDefault="00AB3408" w:rsidP="00AB3408">
      <w:pPr>
        <w:jc w:val="both"/>
      </w:pPr>
    </w:p>
    <w:p w:rsidR="00AB3408" w:rsidRPr="00C9394C" w:rsidRDefault="004724CF" w:rsidP="009E4474">
      <w:pPr>
        <w:jc w:val="center"/>
        <w:rPr>
          <w:b/>
          <w:i/>
        </w:rPr>
      </w:pPr>
      <w:r>
        <w:rPr>
          <w:b/>
          <w:i/>
        </w:rPr>
        <w:t>1.</w:t>
      </w:r>
      <w:r w:rsidR="00AB3408" w:rsidRPr="00C9394C">
        <w:rPr>
          <w:b/>
          <w:i/>
        </w:rPr>
        <w:t xml:space="preserve"> - Punkt nr 1</w:t>
      </w:r>
      <w:r w:rsidR="009E4474" w:rsidRPr="009E4474">
        <w:rPr>
          <w:b/>
          <w:i/>
        </w:rPr>
        <w:t xml:space="preserve"> z przeznaczeniem na świadczenie</w:t>
      </w:r>
      <w:r w:rsidR="00AB3408" w:rsidRPr="00C9394C">
        <w:rPr>
          <w:b/>
          <w:i/>
        </w:rPr>
        <w:t xml:space="preserve"> </w:t>
      </w:r>
      <w:r>
        <w:rPr>
          <w:b/>
          <w:i/>
        </w:rPr>
        <w:t>nieodpł</w:t>
      </w:r>
      <w:r w:rsidR="00FE1435" w:rsidRPr="00C9394C">
        <w:rPr>
          <w:b/>
          <w:i/>
        </w:rPr>
        <w:t>atnej pomocy prawnej</w:t>
      </w:r>
    </w:p>
    <w:p w:rsidR="00FE1435" w:rsidRPr="00FE1435" w:rsidRDefault="00AB3408" w:rsidP="009E4474">
      <w:pPr>
        <w:spacing w:before="120"/>
        <w:jc w:val="both"/>
      </w:pPr>
      <w:r w:rsidRPr="00AB3408">
        <w:t>Starostwo Powiatowe w Grójcu ul. J. Piłsudskiego 59 pokój nr 4, czynny od poniedziałku                        do piątku</w:t>
      </w:r>
      <w:r w:rsidR="004724CF">
        <w:t xml:space="preserve"> w godzinach od  15:30 do 19:30 </w:t>
      </w:r>
      <w:r w:rsidR="00FE1435" w:rsidRPr="00FE1435">
        <w:t>z wyjątkiem dni , o których mowa w art. 1 pkt</w:t>
      </w:r>
      <w:r w:rsidR="004724CF">
        <w:t>.</w:t>
      </w:r>
      <w:r w:rsidR="00FE1435" w:rsidRPr="00FE1435">
        <w:t xml:space="preserve"> 1 ustawy z dnia 18 stycznia 1951 r</w:t>
      </w:r>
      <w:r w:rsidR="004724CF">
        <w:t xml:space="preserve"> .</w:t>
      </w:r>
      <w:r w:rsidR="00FE1435" w:rsidRPr="00FE1435">
        <w:t xml:space="preserve"> o dniach wolnych od pracy ( Dz.U. z 2015 r</w:t>
      </w:r>
      <w:r w:rsidR="004724CF">
        <w:t xml:space="preserve"> . </w:t>
      </w:r>
      <w:r w:rsidR="00FE1435" w:rsidRPr="00FE1435">
        <w:t xml:space="preserve"> poz.90)</w:t>
      </w:r>
    </w:p>
    <w:p w:rsidR="00AB3408" w:rsidRDefault="00AB3408" w:rsidP="009E4474">
      <w:pPr>
        <w:spacing w:before="120"/>
        <w:jc w:val="both"/>
      </w:pPr>
      <w:r>
        <w:t>Porad prawnych udzielają :</w:t>
      </w:r>
    </w:p>
    <w:p w:rsidR="00AB3408" w:rsidRDefault="00AB3408" w:rsidP="00AB3408">
      <w:pPr>
        <w:jc w:val="both"/>
      </w:pPr>
      <w:r>
        <w:t xml:space="preserve">Poniedziałek- Radca Prawny </w:t>
      </w:r>
    </w:p>
    <w:p w:rsidR="00AB3408" w:rsidRDefault="00AB3408" w:rsidP="00AB3408">
      <w:pPr>
        <w:jc w:val="both"/>
      </w:pPr>
      <w:r>
        <w:t>Wtorek- Adwokat</w:t>
      </w:r>
    </w:p>
    <w:p w:rsidR="00AB3408" w:rsidRDefault="00AB3408" w:rsidP="00AB3408">
      <w:pPr>
        <w:jc w:val="both"/>
      </w:pPr>
      <w:r>
        <w:t>Środa</w:t>
      </w:r>
      <w:r w:rsidRPr="00AB3408">
        <w:t>- Radca Prawny</w:t>
      </w:r>
    </w:p>
    <w:p w:rsidR="00AB3408" w:rsidRDefault="00AB3408" w:rsidP="009E4474">
      <w:pPr>
        <w:jc w:val="both"/>
      </w:pPr>
      <w:r>
        <w:t>Czwartek</w:t>
      </w:r>
      <w:r w:rsidR="00FE1435">
        <w:t>- Adwokat</w:t>
      </w:r>
    </w:p>
    <w:p w:rsidR="00AB3408" w:rsidRPr="00AB3408" w:rsidRDefault="00AB3408" w:rsidP="009E4474">
      <w:pPr>
        <w:jc w:val="both"/>
      </w:pPr>
      <w:r>
        <w:t>Piątek- Adwokat</w:t>
      </w:r>
    </w:p>
    <w:p w:rsidR="00FE1435" w:rsidRPr="00C9394C" w:rsidRDefault="004724CF" w:rsidP="009E4474">
      <w:pPr>
        <w:spacing w:before="120"/>
        <w:jc w:val="center"/>
        <w:rPr>
          <w:b/>
          <w:i/>
        </w:rPr>
      </w:pPr>
      <w:r>
        <w:rPr>
          <w:b/>
          <w:i/>
        </w:rPr>
        <w:t>2.</w:t>
      </w:r>
      <w:r w:rsidR="00FE1435" w:rsidRPr="00C9394C">
        <w:rPr>
          <w:b/>
          <w:i/>
        </w:rPr>
        <w:t xml:space="preserve"> - Punkt  nr 2 </w:t>
      </w:r>
      <w:r w:rsidR="009E4474" w:rsidRPr="009E4474">
        <w:rPr>
          <w:b/>
          <w:i/>
        </w:rPr>
        <w:t xml:space="preserve">z przeznaczeniem na świadczenie </w:t>
      </w:r>
      <w:r>
        <w:rPr>
          <w:b/>
          <w:i/>
        </w:rPr>
        <w:t>nieodpł</w:t>
      </w:r>
      <w:r w:rsidR="00FE1435" w:rsidRPr="00C9394C">
        <w:rPr>
          <w:b/>
          <w:i/>
        </w:rPr>
        <w:t>atnej pomocy prawnej</w:t>
      </w:r>
    </w:p>
    <w:p w:rsidR="00FE1435" w:rsidRPr="00FE1435" w:rsidRDefault="00FE1435" w:rsidP="004724CF">
      <w:pPr>
        <w:spacing w:after="120"/>
        <w:jc w:val="both"/>
      </w:pPr>
      <w:r w:rsidRPr="00FE1435">
        <w:t>05-640 Mogielnica ul. Mostowa 27, czynny od poniedziałku do piątku w godzinach od  8:00 do 12:00</w:t>
      </w:r>
      <w:r w:rsidR="004724CF" w:rsidRPr="004724CF">
        <w:t xml:space="preserve"> </w:t>
      </w:r>
      <w:r w:rsidR="004724CF">
        <w:t xml:space="preserve">                          </w:t>
      </w:r>
      <w:r w:rsidR="004724CF" w:rsidRPr="004724CF">
        <w:t xml:space="preserve">z wyjątkiem dni , o których mowa w art. 1 pkt. 1 ustawy z dnia 18 stycznia 1951 r . o dniach wolnych </w:t>
      </w:r>
      <w:r w:rsidR="004724CF">
        <w:t xml:space="preserve">                   </w:t>
      </w:r>
      <w:r w:rsidR="004724CF" w:rsidRPr="004724CF">
        <w:t>od pracy ( Dz.U. z 2015 r .  poz.90)</w:t>
      </w:r>
      <w:r w:rsidRPr="00FE1435">
        <w:t xml:space="preserve"> </w:t>
      </w:r>
    </w:p>
    <w:p w:rsidR="00FE1435" w:rsidRPr="00FE1435" w:rsidRDefault="00FE1435" w:rsidP="004724CF">
      <w:pPr>
        <w:jc w:val="both"/>
      </w:pPr>
      <w:r w:rsidRPr="00FE1435">
        <w:t>Porad prawnych udzielają :</w:t>
      </w:r>
    </w:p>
    <w:p w:rsidR="00FE1435" w:rsidRPr="00FE1435" w:rsidRDefault="00FE1435" w:rsidP="004724CF">
      <w:pPr>
        <w:jc w:val="both"/>
      </w:pPr>
      <w:r w:rsidRPr="00FE1435">
        <w:t xml:space="preserve">Poniedziałek </w:t>
      </w:r>
      <w:r>
        <w:t xml:space="preserve">- </w:t>
      </w:r>
      <w:r w:rsidRPr="00FE1435">
        <w:t xml:space="preserve">Adwokat  </w:t>
      </w:r>
      <w:r>
        <w:t xml:space="preserve">                                                     </w:t>
      </w:r>
    </w:p>
    <w:p w:rsidR="00FE1435" w:rsidRPr="00FE1435" w:rsidRDefault="00FE1435" w:rsidP="00FE1435">
      <w:pPr>
        <w:jc w:val="both"/>
      </w:pPr>
      <w:r w:rsidRPr="00FE1435">
        <w:t>Wtorek- Radca Prawny</w:t>
      </w:r>
    </w:p>
    <w:p w:rsidR="00FE1435" w:rsidRPr="00FE1435" w:rsidRDefault="00FE1435" w:rsidP="00FE1435">
      <w:pPr>
        <w:jc w:val="both"/>
      </w:pPr>
      <w:r w:rsidRPr="00FE1435">
        <w:t>Środa- Radca Prawny</w:t>
      </w:r>
    </w:p>
    <w:p w:rsidR="00FE1435" w:rsidRPr="00FE1435" w:rsidRDefault="00FE1435" w:rsidP="00FE1435">
      <w:pPr>
        <w:jc w:val="both"/>
      </w:pPr>
      <w:r w:rsidRPr="00FE1435">
        <w:t>Czwartek- Adwokat</w:t>
      </w:r>
    </w:p>
    <w:p w:rsidR="00FE1435" w:rsidRDefault="00FE1435" w:rsidP="00FE1435">
      <w:pPr>
        <w:jc w:val="both"/>
      </w:pPr>
      <w:r w:rsidRPr="00FE1435">
        <w:t>Piątek- Radca Prawny</w:t>
      </w:r>
    </w:p>
    <w:p w:rsidR="00FE1435" w:rsidRPr="00C9394C" w:rsidRDefault="004724CF" w:rsidP="009E4474">
      <w:pPr>
        <w:spacing w:before="120"/>
        <w:jc w:val="center"/>
        <w:rPr>
          <w:b/>
          <w:i/>
        </w:rPr>
      </w:pPr>
      <w:r>
        <w:rPr>
          <w:b/>
          <w:i/>
        </w:rPr>
        <w:t>3.</w:t>
      </w:r>
      <w:r w:rsidR="00FE1435" w:rsidRPr="00C9394C">
        <w:rPr>
          <w:b/>
          <w:i/>
        </w:rPr>
        <w:t xml:space="preserve"> - Punkt nr 3</w:t>
      </w:r>
      <w:r w:rsidR="00C9394C" w:rsidRPr="00C9394C">
        <w:rPr>
          <w:b/>
          <w:i/>
        </w:rPr>
        <w:t xml:space="preserve"> z przeznaczeniem na świadczenie nieodpłatnego poradnictwa obywatelskiego  i edukacji prawnej</w:t>
      </w:r>
      <w:r w:rsidR="009E4474">
        <w:rPr>
          <w:b/>
          <w:i/>
        </w:rPr>
        <w:t>.</w:t>
      </w:r>
    </w:p>
    <w:p w:rsidR="00FE1435" w:rsidRPr="00AB3408" w:rsidRDefault="009E4474" w:rsidP="009E4474">
      <w:pPr>
        <w:spacing w:after="120"/>
        <w:jc w:val="both"/>
      </w:pPr>
      <w:r>
        <w:t xml:space="preserve">Punkt </w:t>
      </w:r>
      <w:r w:rsidR="00C9394C">
        <w:t>prowadzony przez organizację</w:t>
      </w:r>
      <w:r w:rsidR="00FE1435" w:rsidRPr="00FE1435">
        <w:t xml:space="preserve"> pozarządową</w:t>
      </w:r>
      <w:r w:rsidR="00FE1435" w:rsidRPr="00FE1435">
        <w:rPr>
          <w:rFonts w:eastAsia="Times New Roman"/>
          <w:sz w:val="24"/>
          <w:szCs w:val="24"/>
          <w:lang w:eastAsia="pl-PL"/>
        </w:rPr>
        <w:t xml:space="preserve"> </w:t>
      </w:r>
      <w:r w:rsidR="00C9394C">
        <w:t>-</w:t>
      </w:r>
      <w:r>
        <w:t xml:space="preserve"> </w:t>
      </w:r>
      <w:r w:rsidR="00FE1435" w:rsidRPr="00FE1435">
        <w:rPr>
          <w:b/>
        </w:rPr>
        <w:t>Fundację INSTYTUT AKTYWIZACJI REGIONÓW</w:t>
      </w:r>
      <w:r w:rsidR="00FE1435" w:rsidRPr="00FE1435">
        <w:t xml:space="preserve"> </w:t>
      </w:r>
      <w:r w:rsidR="00C9394C">
        <w:t xml:space="preserve"> </w:t>
      </w:r>
      <w:r w:rsidR="00C9394C" w:rsidRPr="00C9394C">
        <w:t>usytuow</w:t>
      </w:r>
      <w:r w:rsidR="00C9394C">
        <w:t>any</w:t>
      </w:r>
      <w:r w:rsidR="00C9394C" w:rsidRPr="00C9394C">
        <w:t xml:space="preserve"> pod następującymi adresami:</w:t>
      </w:r>
    </w:p>
    <w:p w:rsidR="00FE1435" w:rsidRPr="00AB3408" w:rsidRDefault="00FE1435" w:rsidP="009E4474">
      <w:pPr>
        <w:spacing w:after="120"/>
        <w:jc w:val="both"/>
      </w:pPr>
      <w:r w:rsidRPr="004724CF">
        <w:rPr>
          <w:b/>
        </w:rPr>
        <w:t>1)</w:t>
      </w:r>
      <w:r w:rsidRPr="00AB3408">
        <w:t xml:space="preserve"> pl. O. H. Koźmińskiego ½, 26-420 Nowe Miasto czynny od poniedzi</w:t>
      </w:r>
      <w:r w:rsidR="00C9394C">
        <w:t>ałku do wtorku</w:t>
      </w:r>
      <w:r w:rsidRPr="00AB3408">
        <w:t xml:space="preserve">  w godzinach </w:t>
      </w:r>
      <w:r w:rsidR="00C9394C">
        <w:t xml:space="preserve">                                 </w:t>
      </w:r>
      <w:r w:rsidRPr="00AB3408">
        <w:t xml:space="preserve">od  </w:t>
      </w:r>
      <w:r w:rsidR="00F92A19">
        <w:t>7</w:t>
      </w:r>
      <w:r w:rsidRPr="00AB3408">
        <w:t>:</w:t>
      </w:r>
      <w:r w:rsidR="00F92A19">
        <w:t>3</w:t>
      </w:r>
      <w:r w:rsidRPr="00AB3408">
        <w:t>0 do 1</w:t>
      </w:r>
      <w:r w:rsidR="00F92A19">
        <w:t>1</w:t>
      </w:r>
      <w:r w:rsidRPr="00AB3408">
        <w:t>:</w:t>
      </w:r>
      <w:r w:rsidR="00F92A19">
        <w:t>3</w:t>
      </w:r>
      <w:r w:rsidRPr="00AB3408">
        <w:t xml:space="preserve">0 , </w:t>
      </w:r>
    </w:p>
    <w:p w:rsidR="00FE1435" w:rsidRPr="00AB3408" w:rsidRDefault="00FE1435" w:rsidP="009E4474">
      <w:pPr>
        <w:spacing w:after="120"/>
        <w:jc w:val="both"/>
      </w:pPr>
      <w:r w:rsidRPr="004724CF">
        <w:rPr>
          <w:b/>
        </w:rPr>
        <w:t>2)</w:t>
      </w:r>
      <w:r w:rsidRPr="00AB3408">
        <w:t xml:space="preserve"> Dwor</w:t>
      </w:r>
      <w:bookmarkStart w:id="0" w:name="_GoBack"/>
      <w:bookmarkEnd w:id="0"/>
      <w:r w:rsidRPr="00AB3408">
        <w:t>ek przy ul. Długiej 3, 05-660 Warka czynny od  środy  do piątku w godzinach                              od 8:</w:t>
      </w:r>
      <w:r w:rsidR="00F92A19">
        <w:t>0</w:t>
      </w:r>
      <w:r w:rsidRPr="00AB3408">
        <w:t>0 do 12:</w:t>
      </w:r>
      <w:r w:rsidR="00F92A19">
        <w:t>0</w:t>
      </w:r>
      <w:r w:rsidRPr="00AB3408">
        <w:t>0.</w:t>
      </w:r>
    </w:p>
    <w:p w:rsidR="00FE1435" w:rsidRDefault="004724CF" w:rsidP="004724CF">
      <w:pPr>
        <w:spacing w:after="120"/>
        <w:jc w:val="both"/>
      </w:pPr>
      <w:r w:rsidRPr="004724CF">
        <w:t>z wyjątkiem dni , o których mowa w art. 1 pkt. 1 ustawy z dnia 18 stycznia 1951 r . o dniach wolnych</w:t>
      </w:r>
      <w:r w:rsidR="004B5405">
        <w:t xml:space="preserve">                   </w:t>
      </w:r>
      <w:r w:rsidRPr="004724CF">
        <w:t xml:space="preserve"> od pracy ( Dz.U. z 2015 r .  poz.90)</w:t>
      </w:r>
    </w:p>
    <w:p w:rsidR="00C9394C" w:rsidRPr="00C9394C" w:rsidRDefault="004724CF" w:rsidP="004724CF">
      <w:pPr>
        <w:spacing w:after="120"/>
        <w:jc w:val="center"/>
        <w:rPr>
          <w:b/>
          <w:i/>
        </w:rPr>
      </w:pPr>
      <w:r>
        <w:rPr>
          <w:b/>
          <w:i/>
        </w:rPr>
        <w:t>4.</w:t>
      </w:r>
      <w:r w:rsidR="00C9394C" w:rsidRPr="00C9394C">
        <w:rPr>
          <w:b/>
          <w:i/>
        </w:rPr>
        <w:t xml:space="preserve"> Punkt nr 4 z przeznaczeniem na nieodpłatną pomocy prawną i edukacje</w:t>
      </w:r>
      <w:r w:rsidR="009E4474">
        <w:rPr>
          <w:b/>
          <w:i/>
        </w:rPr>
        <w:t xml:space="preserve"> prawn</w:t>
      </w:r>
      <w:r w:rsidR="004B5405">
        <w:rPr>
          <w:b/>
          <w:i/>
        </w:rPr>
        <w:t>ą</w:t>
      </w:r>
      <w:r>
        <w:rPr>
          <w:b/>
          <w:i/>
        </w:rPr>
        <w:t>.</w:t>
      </w:r>
    </w:p>
    <w:p w:rsidR="00C9394C" w:rsidRPr="00C9394C" w:rsidRDefault="009E4474" w:rsidP="009E4474">
      <w:pPr>
        <w:spacing w:after="120"/>
        <w:jc w:val="both"/>
      </w:pPr>
      <w:r>
        <w:t>P</w:t>
      </w:r>
      <w:r w:rsidR="00C9394C" w:rsidRPr="00C9394C">
        <w:t>u</w:t>
      </w:r>
      <w:r w:rsidR="00C9394C">
        <w:t xml:space="preserve">nkt prowadzony przez organizację </w:t>
      </w:r>
      <w:r w:rsidR="00C9394C" w:rsidRPr="00C9394C">
        <w:t xml:space="preserve">pozarządową </w:t>
      </w:r>
      <w:r w:rsidR="00C9394C">
        <w:t xml:space="preserve">- </w:t>
      </w:r>
      <w:r>
        <w:t>Fundację</w:t>
      </w:r>
      <w:r w:rsidR="00C9394C" w:rsidRPr="00C9394C">
        <w:t xml:space="preserve"> </w:t>
      </w:r>
      <w:r w:rsidR="00C9394C" w:rsidRPr="00C9394C">
        <w:rPr>
          <w:b/>
        </w:rPr>
        <w:t>”</w:t>
      </w:r>
      <w:r w:rsidR="00C9394C" w:rsidRPr="00C9394C">
        <w:t xml:space="preserve"> </w:t>
      </w:r>
      <w:r w:rsidR="00C9394C" w:rsidRPr="00C9394C">
        <w:rPr>
          <w:b/>
        </w:rPr>
        <w:t>HONESTE VIVERE ”</w:t>
      </w:r>
      <w:r w:rsidR="00C9394C" w:rsidRPr="00C9394C">
        <w:t xml:space="preserve">                                usytuowany pod następującymi adresami:</w:t>
      </w:r>
    </w:p>
    <w:p w:rsidR="00C9394C" w:rsidRPr="00C9394C" w:rsidRDefault="00C9394C" w:rsidP="009E4474">
      <w:pPr>
        <w:spacing w:after="120"/>
        <w:jc w:val="both"/>
      </w:pPr>
      <w:r w:rsidRPr="009E4474">
        <w:rPr>
          <w:b/>
        </w:rPr>
        <w:t>1)</w:t>
      </w:r>
      <w:r w:rsidRPr="00C9394C">
        <w:t xml:space="preserve"> 26-420 Nowe Miasto pl. O. H. Koźmińskiego ½, czynny w środy i piątki w godzinach od  8:00 </w:t>
      </w:r>
      <w:r w:rsidR="004B5405">
        <w:t xml:space="preserve">                     </w:t>
      </w:r>
      <w:r w:rsidRPr="00C9394C">
        <w:t>do 12:00 , w czwartki od godziny 13 do godziny 17</w:t>
      </w:r>
    </w:p>
    <w:p w:rsidR="00C9394C" w:rsidRPr="00C9394C" w:rsidRDefault="00C9394C" w:rsidP="009E4474">
      <w:pPr>
        <w:spacing w:after="120"/>
        <w:jc w:val="both"/>
      </w:pPr>
      <w:r w:rsidRPr="009E4474">
        <w:rPr>
          <w:b/>
        </w:rPr>
        <w:t>2)</w:t>
      </w:r>
      <w:r w:rsidRPr="00C9394C">
        <w:t xml:space="preserve"> Dworek przy ul. Długiej 3, 05-660 Warka czynny od  poniedziałku do wtorku w godzinach od 8:30 </w:t>
      </w:r>
      <w:r w:rsidR="004B5405">
        <w:t xml:space="preserve">                                    </w:t>
      </w:r>
      <w:r w:rsidRPr="00C9394C">
        <w:t xml:space="preserve">do 12:30, </w:t>
      </w:r>
    </w:p>
    <w:p w:rsidR="00C9394C" w:rsidRPr="00C9394C" w:rsidRDefault="004724CF" w:rsidP="004724CF">
      <w:pPr>
        <w:spacing w:before="120"/>
        <w:jc w:val="both"/>
      </w:pPr>
      <w:r w:rsidRPr="004724CF">
        <w:t xml:space="preserve">z wyjątkiem dni , o których mowa w art. 1 pkt. 1 ustawy z dnia 18 stycznia 1951 r . o dniach wolnych </w:t>
      </w:r>
      <w:r w:rsidR="004B5405">
        <w:t xml:space="preserve">                   </w:t>
      </w:r>
      <w:r w:rsidRPr="004724CF">
        <w:t>od pracy ( Dz.U. z 2015 r .  poz.90)</w:t>
      </w:r>
    </w:p>
    <w:p w:rsidR="00AB3408" w:rsidRPr="00AB3408" w:rsidRDefault="00AB3408" w:rsidP="004724CF">
      <w:pPr>
        <w:spacing w:before="120"/>
        <w:jc w:val="both"/>
      </w:pPr>
      <w:r w:rsidRPr="00AB3408">
        <w:t>Zgłoszeń telefonicznych w celu umówienia wizyty w punktach nieodpłatnej pomocy prawnej, nieodpłatnego poradnictwa obywatelskiego i edukacji prawnej w Powiecie Grójeckim można dokonać pod numerem telefonu ( 48 ) 665 11 00 od poniedziałku do piątku w godzin</w:t>
      </w:r>
      <w:r w:rsidR="00C9394C">
        <w:t>ach 7:30 -15:30.</w:t>
      </w:r>
    </w:p>
    <w:p w:rsidR="00A32184" w:rsidRDefault="00A32184" w:rsidP="0019795C">
      <w:pPr>
        <w:jc w:val="both"/>
      </w:pPr>
    </w:p>
    <w:p w:rsidR="00AB3408" w:rsidRDefault="00AB3408" w:rsidP="0019795C">
      <w:pPr>
        <w:jc w:val="both"/>
      </w:pPr>
    </w:p>
    <w:sectPr w:rsidR="00AB3408" w:rsidSect="00157FB1">
      <w:headerReference w:type="default" r:id="rId8"/>
      <w:pgSz w:w="11890" w:h="16814"/>
      <w:pgMar w:top="794" w:right="111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1" w:rsidRDefault="00351921" w:rsidP="006024E2">
      <w:r>
        <w:separator/>
      </w:r>
    </w:p>
  </w:endnote>
  <w:endnote w:type="continuationSeparator" w:id="0">
    <w:p w:rsidR="00351921" w:rsidRDefault="00351921" w:rsidP="006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1" w:rsidRDefault="00351921" w:rsidP="006024E2">
      <w:r>
        <w:separator/>
      </w:r>
    </w:p>
  </w:footnote>
  <w:footnote w:type="continuationSeparator" w:id="0">
    <w:p w:rsidR="00351921" w:rsidRDefault="00351921" w:rsidP="0060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lang w:eastAsia="pl-PL"/>
      </w:rPr>
    </w:pPr>
    <w:r w:rsidRPr="006024E2">
      <w:rPr>
        <w:rFonts w:ascii="Calibri" w:eastAsia="Calibri" w:hAnsi="Calibri"/>
        <w:b/>
        <w:lang w:eastAsia="pl-PL"/>
      </w:rPr>
      <w:t>STAROSTWO POWIATOWE W GRÓJCU</w:t>
    </w:r>
  </w:p>
  <w:p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45C49F" wp14:editId="6494E246">
          <wp:simplePos x="0" y="0"/>
          <wp:positionH relativeFrom="column">
            <wp:posOffset>635</wp:posOffset>
          </wp:positionH>
          <wp:positionV relativeFrom="paragraph">
            <wp:posOffset>-361950</wp:posOffset>
          </wp:positionV>
          <wp:extent cx="836295" cy="880110"/>
          <wp:effectExtent l="0" t="0" r="1905" b="0"/>
          <wp:wrapSquare wrapText="bothSides"/>
          <wp:docPr id="2" name="Obraz 2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4E2">
      <w:rPr>
        <w:rFonts w:ascii="Calibri" w:eastAsia="Calibri" w:hAnsi="Calibri"/>
        <w:lang w:eastAsia="pl-PL"/>
      </w:rPr>
      <w:t>ul. J. Piłsudskiego 59, 05-600 Grójec</w:t>
    </w:r>
  </w:p>
  <w:p w:rsidR="006024E2" w:rsidRDefault="00602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578"/>
    <w:multiLevelType w:val="hybridMultilevel"/>
    <w:tmpl w:val="24623382"/>
    <w:lvl w:ilvl="0" w:tplc="D902DE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BB4"/>
    <w:multiLevelType w:val="hybridMultilevel"/>
    <w:tmpl w:val="36B2BF3E"/>
    <w:lvl w:ilvl="0" w:tplc="8FF8B7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2"/>
    <w:rsid w:val="00024464"/>
    <w:rsid w:val="00157FB1"/>
    <w:rsid w:val="00196A49"/>
    <w:rsid w:val="0019795C"/>
    <w:rsid w:val="002321DF"/>
    <w:rsid w:val="002D2AFC"/>
    <w:rsid w:val="00351921"/>
    <w:rsid w:val="00362C4E"/>
    <w:rsid w:val="004724CF"/>
    <w:rsid w:val="00481BC7"/>
    <w:rsid w:val="004A11C4"/>
    <w:rsid w:val="004B0D79"/>
    <w:rsid w:val="004B5405"/>
    <w:rsid w:val="00542BCD"/>
    <w:rsid w:val="005829A0"/>
    <w:rsid w:val="006024E2"/>
    <w:rsid w:val="00707D9A"/>
    <w:rsid w:val="007212D8"/>
    <w:rsid w:val="00797427"/>
    <w:rsid w:val="007E1B08"/>
    <w:rsid w:val="00804E33"/>
    <w:rsid w:val="00810FBE"/>
    <w:rsid w:val="00834C78"/>
    <w:rsid w:val="00846A3D"/>
    <w:rsid w:val="008550FE"/>
    <w:rsid w:val="008637EA"/>
    <w:rsid w:val="00881C28"/>
    <w:rsid w:val="009E4474"/>
    <w:rsid w:val="00A32184"/>
    <w:rsid w:val="00A6635C"/>
    <w:rsid w:val="00A844A8"/>
    <w:rsid w:val="00AA02F7"/>
    <w:rsid w:val="00AB3408"/>
    <w:rsid w:val="00AD08F4"/>
    <w:rsid w:val="00AD391E"/>
    <w:rsid w:val="00AE1103"/>
    <w:rsid w:val="00B3550B"/>
    <w:rsid w:val="00BA6A53"/>
    <w:rsid w:val="00BF4D44"/>
    <w:rsid w:val="00C3715C"/>
    <w:rsid w:val="00C9394C"/>
    <w:rsid w:val="00D57A7A"/>
    <w:rsid w:val="00E04E9E"/>
    <w:rsid w:val="00EE2D43"/>
    <w:rsid w:val="00EF4E1B"/>
    <w:rsid w:val="00F92A19"/>
    <w:rsid w:val="00FC1B92"/>
    <w:rsid w:val="00FD6DD9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E2"/>
  </w:style>
  <w:style w:type="paragraph" w:styleId="Stopka">
    <w:name w:val="footer"/>
    <w:basedOn w:val="Normalny"/>
    <w:link w:val="Stopka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E2"/>
  </w:style>
  <w:style w:type="paragraph" w:styleId="Stopka">
    <w:name w:val="footer"/>
    <w:basedOn w:val="Normalny"/>
    <w:link w:val="Stopka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Promocja</cp:lastModifiedBy>
  <cp:revision>2</cp:revision>
  <cp:lastPrinted>2018-01-08T10:44:00Z</cp:lastPrinted>
  <dcterms:created xsi:type="dcterms:W3CDTF">2019-03-26T12:42:00Z</dcterms:created>
  <dcterms:modified xsi:type="dcterms:W3CDTF">2019-03-26T12:42:00Z</dcterms:modified>
</cp:coreProperties>
</file>